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C00FF" w14:textId="3A28B083" w:rsidR="009750A8" w:rsidRPr="00A079D3" w:rsidRDefault="009750A8" w:rsidP="00E2403A">
      <w:pPr>
        <w:keepLines/>
        <w:tabs>
          <w:tab w:val="left" w:pos="567"/>
        </w:tabs>
        <w:snapToGrid w:val="0"/>
        <w:jc w:val="both"/>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#96</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00DE1991">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221</w:t>
      </w:r>
      <w:r w:rsidR="00277620">
        <w:rPr>
          <w:rFonts w:ascii="Arial" w:hAnsi="Arial" w:cs="Arial"/>
          <w:b/>
          <w:sz w:val="28"/>
          <w:szCs w:val="28"/>
        </w:rPr>
        <w:t>3</w:t>
      </w:r>
      <w:r w:rsidR="00D0362D">
        <w:rPr>
          <w:rFonts w:ascii="Arial" w:hAnsi="Arial" w:cs="Arial"/>
          <w:b/>
          <w:sz w:val="28"/>
          <w:szCs w:val="28"/>
        </w:rPr>
        <w:t>9</w:t>
      </w:r>
      <w:r w:rsidR="00277620">
        <w:rPr>
          <w:rFonts w:ascii="Arial" w:hAnsi="Arial" w:cs="Arial"/>
          <w:b/>
          <w:sz w:val="28"/>
          <w:szCs w:val="28"/>
        </w:rPr>
        <w:t>2</w:t>
      </w:r>
    </w:p>
    <w:p w14:paraId="2FEF0E3B" w14:textId="71060820" w:rsidR="009750A8" w:rsidRPr="00A079D3" w:rsidRDefault="009750A8" w:rsidP="00E2403A">
      <w:pPr>
        <w:keepLines/>
        <w:tabs>
          <w:tab w:val="left" w:pos="567"/>
        </w:tabs>
        <w:jc w:val="both"/>
        <w:rPr>
          <w:rFonts w:ascii="Arial" w:hAnsi="Arial" w:cs="Arial"/>
          <w:b/>
          <w:sz w:val="28"/>
          <w:szCs w:val="28"/>
        </w:rPr>
      </w:pPr>
      <w:r>
        <w:rPr>
          <w:rFonts w:ascii="Arial" w:hAnsi="Arial" w:cs="Arial"/>
          <w:b/>
          <w:sz w:val="28"/>
          <w:szCs w:val="28"/>
        </w:rPr>
        <w:t>Budapest, Hungary, June 6</w:t>
      </w:r>
      <w:r w:rsidR="00CD3E56">
        <w:rPr>
          <w:rFonts w:ascii="Arial" w:hAnsi="Arial" w:cs="Arial"/>
          <w:b/>
          <w:sz w:val="28"/>
          <w:szCs w:val="28"/>
        </w:rPr>
        <w:t xml:space="preserve"> - </w:t>
      </w:r>
      <w:r>
        <w:rPr>
          <w:rFonts w:ascii="Arial" w:hAnsi="Arial" w:cs="Arial"/>
          <w:b/>
          <w:sz w:val="28"/>
          <w:szCs w:val="28"/>
        </w:rPr>
        <w:t xml:space="preserve">9, </w:t>
      </w:r>
      <w:r w:rsidRPr="00A079D3">
        <w:rPr>
          <w:rFonts w:ascii="Arial" w:hAnsi="Arial" w:cs="Arial"/>
          <w:b/>
          <w:sz w:val="28"/>
          <w:szCs w:val="28"/>
        </w:rPr>
        <w:t>20</w:t>
      </w:r>
      <w:r>
        <w:rPr>
          <w:rFonts w:ascii="Arial" w:hAnsi="Arial" w:cs="Arial"/>
          <w:b/>
          <w:sz w:val="28"/>
          <w:szCs w:val="28"/>
        </w:rPr>
        <w:t>22</w:t>
      </w:r>
    </w:p>
    <w:p w14:paraId="0101ADE0" w14:textId="77777777" w:rsidR="009750A8" w:rsidRPr="00E9212A" w:rsidRDefault="009750A8" w:rsidP="00E2403A">
      <w:pPr>
        <w:keepLines/>
        <w:tabs>
          <w:tab w:val="left" w:pos="567"/>
        </w:tabs>
        <w:jc w:val="both"/>
        <w:rPr>
          <w:rFonts w:cs="Arial"/>
          <w:b/>
          <w:sz w:val="22"/>
        </w:rPr>
      </w:pPr>
    </w:p>
    <w:p w14:paraId="387825F2" w14:textId="74B0BCE4"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w:t>
      </w:r>
      <w:r w:rsidR="00277620">
        <w:rPr>
          <w:rFonts w:ascii="Arial" w:hAnsi="Arial" w:cs="Arial"/>
          <w:sz w:val="22"/>
          <w:szCs w:val="22"/>
        </w:rPr>
        <w:t>9</w:t>
      </w:r>
    </w:p>
    <w:p w14:paraId="745477E6" w14:textId="57F74D1A"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r>
      <w:r w:rsidR="00277620">
        <w:rPr>
          <w:rFonts w:ascii="Arial" w:hAnsi="Arial" w:cs="Arial"/>
          <w:sz w:val="22"/>
          <w:szCs w:val="22"/>
        </w:rPr>
        <w:t>KT Corp.</w:t>
      </w:r>
    </w:p>
    <w:p w14:paraId="6788A6B1" w14:textId="112B03EE"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277620">
        <w:rPr>
          <w:rFonts w:ascii="Arial" w:hAnsi="Arial" w:cs="Arial"/>
          <w:sz w:val="22"/>
          <w:szCs w:val="22"/>
        </w:rPr>
        <w:t>Handling Rel-17 non-backward compatible CRs in future meetings</w:t>
      </w:r>
      <w:r>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62B5519E" w14:textId="453DF4A2" w:rsidR="009750A8" w:rsidRPr="002A3109" w:rsidRDefault="00CD645E" w:rsidP="00E2403A">
      <w:pPr>
        <w:jc w:val="both"/>
        <w:rPr>
          <w:rFonts w:eastAsia="SimSun"/>
        </w:rPr>
      </w:pPr>
      <w:r>
        <w:rPr>
          <w:rFonts w:eastAsia="SimSun"/>
        </w:rPr>
        <w:t xml:space="preserve"> </w:t>
      </w:r>
      <w:r w:rsidR="00CA2EAD">
        <w:rPr>
          <w:rFonts w:eastAsia="SimSun"/>
        </w:rPr>
        <w:t xml:space="preserve">In RAN#96 we are </w:t>
      </w:r>
      <w:r w:rsidR="00270270">
        <w:rPr>
          <w:rFonts w:eastAsia="SimSun"/>
        </w:rPr>
        <w:t>achieving</w:t>
      </w:r>
      <w:r w:rsidR="00CA2EAD">
        <w:rPr>
          <w:rFonts w:eastAsia="SimSun"/>
        </w:rPr>
        <w:t xml:space="preserve"> a great milestone of completing the very last release of 5G specifications</w:t>
      </w:r>
      <w:r w:rsidR="00270270">
        <w:rPr>
          <w:rFonts w:eastAsia="SimSun"/>
        </w:rPr>
        <w:t>,</w:t>
      </w:r>
      <w:r w:rsidR="00CA2EAD">
        <w:rPr>
          <w:rFonts w:eastAsia="SimSun"/>
        </w:rPr>
        <w:t xml:space="preserve"> Release-17. The specification package contains necessary enhancements from previous releases based on various commercial experiences globally. One significant point of Release-17 is that this is the first release in 3GPP history where whole specification development has been done online without any face-to-face working group meetings. For this reason it took longer than initial plans and delegates have been putting enormous efforts to complet</w:t>
      </w:r>
      <w:r w:rsidR="002B2691">
        <w:rPr>
          <w:rFonts w:eastAsia="SimSun"/>
        </w:rPr>
        <w:t>e this release on this plenary.</w:t>
      </w:r>
    </w:p>
    <w:p w14:paraId="61091368" w14:textId="2F4A34B7" w:rsidR="009750A8" w:rsidRPr="00C53B58" w:rsidRDefault="002B2691" w:rsidP="00E2403A">
      <w:pPr>
        <w:pStyle w:val="Heading1"/>
        <w:jc w:val="both"/>
      </w:pPr>
      <w:r>
        <w:rPr>
          <w:sz w:val="32"/>
          <w:szCs w:val="32"/>
        </w:rPr>
        <w:t>Essential Corrections</w:t>
      </w:r>
      <w:r w:rsidR="009750A8" w:rsidRPr="00035ABD">
        <w:t xml:space="preserve"> </w:t>
      </w:r>
    </w:p>
    <w:p w14:paraId="276C528D" w14:textId="2381533E" w:rsidR="002B2691" w:rsidRDefault="002B2691" w:rsidP="00E2403A">
      <w:pPr>
        <w:spacing w:after="240"/>
        <w:jc w:val="both"/>
        <w:rPr>
          <w:rFonts w:eastAsia="SimSun"/>
          <w:bCs/>
        </w:rPr>
      </w:pPr>
      <w:r>
        <w:rPr>
          <w:rFonts w:eastAsia="SimSun"/>
          <w:bCs/>
        </w:rPr>
        <w:t xml:space="preserve"> In previous releases, we have experienced needs for essential corrections even after ASN.1 has officially frozen. Normally this is not the correct way of progress as some vendors may already have started developing their product based on the ASN.1 frozen version of the specification. However, due to the fact that this release has been fully developed online, which is nowhere near the normal process of specification development there still have some chances to encounter with essential correction which needs to be made in order to have desired feature supported as written in the specifications.</w:t>
      </w:r>
    </w:p>
    <w:p w14:paraId="175F650B" w14:textId="415CEBE7" w:rsidR="009750A8" w:rsidRPr="00CD645E" w:rsidRDefault="002B2691" w:rsidP="009750A8">
      <w:pPr>
        <w:spacing w:after="240"/>
        <w:jc w:val="both"/>
        <w:rPr>
          <w:rFonts w:eastAsia="SimSun"/>
          <w:bCs/>
        </w:rPr>
      </w:pPr>
      <w:r>
        <w:rPr>
          <w:rFonts w:eastAsia="SimSun"/>
          <w:bCs/>
        </w:rPr>
        <w:t xml:space="preserve"> As we all fully aware that the specification development process of Release-17 was very different from other releases it is better to check during the maintenance sessions </w:t>
      </w:r>
      <w:r w:rsidR="001B0559">
        <w:rPr>
          <w:rFonts w:eastAsia="SimSun"/>
          <w:bCs/>
        </w:rPr>
        <w:t xml:space="preserve">to see if there is any essential correction needed in the specification. As these essential corrections may not be fully backward compatible we should be very careful on implementing these features from the specifications. For this reason, KT would like to suggest accepting non-backward compatible essential corrections by RAN#97e and companies to start implementing these specifications based on 2022-09 </w:t>
      </w:r>
      <w:proofErr w:type="gramStart"/>
      <w:r w:rsidR="001B0559">
        <w:rPr>
          <w:rFonts w:eastAsia="SimSun"/>
          <w:bCs/>
        </w:rPr>
        <w:t>version</w:t>
      </w:r>
      <w:proofErr w:type="gramEnd"/>
      <w:r w:rsidR="001B0559">
        <w:rPr>
          <w:rFonts w:eastAsia="SimSun"/>
          <w:bCs/>
        </w:rPr>
        <w:t xml:space="preserve"> of the Release-17 specifications.</w:t>
      </w:r>
      <w:r>
        <w:rPr>
          <w:rFonts w:eastAsia="SimSun"/>
          <w:bCs/>
        </w:rPr>
        <w:t xml:space="preserve"> </w:t>
      </w:r>
    </w:p>
    <w:p w14:paraId="41B42166" w14:textId="4FF93B7F" w:rsidR="009750A8" w:rsidRPr="00AB663D" w:rsidRDefault="002B2691" w:rsidP="009750A8">
      <w:pPr>
        <w:pStyle w:val="Heading1"/>
        <w:rPr>
          <w:sz w:val="32"/>
          <w:szCs w:val="32"/>
        </w:rPr>
      </w:pPr>
      <w:r>
        <w:rPr>
          <w:sz w:val="32"/>
          <w:szCs w:val="32"/>
        </w:rPr>
        <w:t>Proposal</w:t>
      </w:r>
    </w:p>
    <w:p w14:paraId="36722E0E" w14:textId="77777777" w:rsidR="009750A8" w:rsidRDefault="009750A8" w:rsidP="009750A8">
      <w:pPr>
        <w:spacing w:after="240" w:line="276" w:lineRule="auto"/>
        <w:jc w:val="both"/>
        <w:rPr>
          <w:rFonts w:eastAsia="SimSun"/>
        </w:rPr>
      </w:pPr>
      <w:r w:rsidRPr="00766487">
        <w:rPr>
          <w:rFonts w:eastAsia="SimSun"/>
        </w:rPr>
        <w:t>Based on the discussion above, we have the following proposal.</w:t>
      </w:r>
    </w:p>
    <w:p w14:paraId="20E7304B" w14:textId="3D7268E3" w:rsidR="00033843" w:rsidRDefault="009750A8" w:rsidP="009750A8">
      <w:pPr>
        <w:spacing w:after="240"/>
        <w:jc w:val="both"/>
        <w:rPr>
          <w:rFonts w:eastAsia="SimSun"/>
          <w:b/>
        </w:rPr>
      </w:pPr>
      <w:r w:rsidRPr="00766487">
        <w:rPr>
          <w:rFonts w:eastAsia="SimSun"/>
          <w:b/>
        </w:rPr>
        <w:t>Proposal:</w:t>
      </w:r>
      <w:r w:rsidRPr="00703FF1">
        <w:rPr>
          <w:rFonts w:eastAsia="SimSun"/>
          <w:b/>
        </w:rPr>
        <w:t xml:space="preserve"> </w:t>
      </w:r>
      <w:r w:rsidR="00CD645E">
        <w:rPr>
          <w:rFonts w:eastAsia="SimSun"/>
          <w:b/>
        </w:rPr>
        <w:t>A</w:t>
      </w:r>
      <w:r w:rsidR="00CD3E56">
        <w:rPr>
          <w:rFonts w:eastAsia="SimSun"/>
          <w:b/>
        </w:rPr>
        <w:t>llow</w:t>
      </w:r>
      <w:r w:rsidR="00CD645E">
        <w:rPr>
          <w:rFonts w:eastAsia="SimSun"/>
          <w:b/>
        </w:rPr>
        <w:t xml:space="preserve"> </w:t>
      </w:r>
      <w:bookmarkStart w:id="1" w:name="_GoBack"/>
      <w:bookmarkEnd w:id="1"/>
      <w:r w:rsidR="00CD645E">
        <w:rPr>
          <w:rFonts w:eastAsia="SimSun"/>
          <w:b/>
        </w:rPr>
        <w:t>non-backward compatible CRs in RAN#97e and companies to start implementing specification based on 2022-09 version of the specification</w:t>
      </w:r>
      <w:r w:rsidRPr="00F073EF">
        <w:rPr>
          <w:rFonts w:eastAsia="SimSun"/>
          <w:b/>
        </w:rPr>
        <w:t>.</w:t>
      </w:r>
    </w:p>
    <w:bookmarkEnd w:id="0"/>
    <w:p w14:paraId="7207D076" w14:textId="77777777" w:rsidR="009A0AA6" w:rsidRDefault="009A0AA6"/>
    <w:sectPr w:rsidR="009A0AA6" w:rsidSect="00A34B5E">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4893D" w14:textId="77777777" w:rsidR="00270270" w:rsidRDefault="00270270">
      <w:r>
        <w:separator/>
      </w:r>
    </w:p>
  </w:endnote>
  <w:endnote w:type="continuationSeparator" w:id="0">
    <w:p w14:paraId="0138AEE2" w14:textId="77777777" w:rsidR="00270270" w:rsidRDefault="00270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Malgun Gothic">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AppleSDGothicNeo-Regular">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Arial"/>
    <w:charset w:val="00"/>
    <w:family w:val="swiss"/>
    <w:pitch w:val="variable"/>
    <w:sig w:usb0="E4002EFF" w:usb1="C000247B"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CB33C" w14:textId="77777777" w:rsidR="00270270" w:rsidRDefault="00270270" w:rsidP="00A34B5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3E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3E5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441A4" w14:textId="77777777" w:rsidR="00270270" w:rsidRDefault="00270270">
      <w:r>
        <w:separator/>
      </w:r>
    </w:p>
  </w:footnote>
  <w:footnote w:type="continuationSeparator" w:id="0">
    <w:p w14:paraId="62B22460" w14:textId="77777777" w:rsidR="00270270" w:rsidRDefault="0027027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0A8"/>
    <w:rsid w:val="00033843"/>
    <w:rsid w:val="000A0EBB"/>
    <w:rsid w:val="00141444"/>
    <w:rsid w:val="001460A0"/>
    <w:rsid w:val="00173D51"/>
    <w:rsid w:val="00186FF2"/>
    <w:rsid w:val="001B0559"/>
    <w:rsid w:val="001E02D8"/>
    <w:rsid w:val="002026A4"/>
    <w:rsid w:val="00270270"/>
    <w:rsid w:val="00277620"/>
    <w:rsid w:val="002907B5"/>
    <w:rsid w:val="00292988"/>
    <w:rsid w:val="002B2691"/>
    <w:rsid w:val="002B72E8"/>
    <w:rsid w:val="002C2D3E"/>
    <w:rsid w:val="002C777F"/>
    <w:rsid w:val="002D0B7C"/>
    <w:rsid w:val="002E24D3"/>
    <w:rsid w:val="002E65E5"/>
    <w:rsid w:val="00300BAD"/>
    <w:rsid w:val="00303622"/>
    <w:rsid w:val="00324356"/>
    <w:rsid w:val="00340FC1"/>
    <w:rsid w:val="00376163"/>
    <w:rsid w:val="003C7276"/>
    <w:rsid w:val="003E4D6F"/>
    <w:rsid w:val="00517608"/>
    <w:rsid w:val="00567678"/>
    <w:rsid w:val="005B3FCD"/>
    <w:rsid w:val="00614842"/>
    <w:rsid w:val="0062681A"/>
    <w:rsid w:val="00641DE9"/>
    <w:rsid w:val="00681AAC"/>
    <w:rsid w:val="006A3762"/>
    <w:rsid w:val="006A4A4A"/>
    <w:rsid w:val="006A6FA9"/>
    <w:rsid w:val="006B1CEF"/>
    <w:rsid w:val="006B5151"/>
    <w:rsid w:val="006B7144"/>
    <w:rsid w:val="007A3B5A"/>
    <w:rsid w:val="007F6755"/>
    <w:rsid w:val="00833524"/>
    <w:rsid w:val="00854074"/>
    <w:rsid w:val="008545F7"/>
    <w:rsid w:val="00856616"/>
    <w:rsid w:val="008673B6"/>
    <w:rsid w:val="00885F55"/>
    <w:rsid w:val="008B157F"/>
    <w:rsid w:val="008F06A6"/>
    <w:rsid w:val="00923C8F"/>
    <w:rsid w:val="0094091B"/>
    <w:rsid w:val="0094410A"/>
    <w:rsid w:val="009750A8"/>
    <w:rsid w:val="009A0AA6"/>
    <w:rsid w:val="009F3C3B"/>
    <w:rsid w:val="009F4C67"/>
    <w:rsid w:val="00A2505D"/>
    <w:rsid w:val="00A34B5E"/>
    <w:rsid w:val="00A35165"/>
    <w:rsid w:val="00A47991"/>
    <w:rsid w:val="00A90F4F"/>
    <w:rsid w:val="00A914A6"/>
    <w:rsid w:val="00A95F7E"/>
    <w:rsid w:val="00AB1543"/>
    <w:rsid w:val="00AC4D7E"/>
    <w:rsid w:val="00B139C2"/>
    <w:rsid w:val="00B17B7D"/>
    <w:rsid w:val="00B428C0"/>
    <w:rsid w:val="00B440E0"/>
    <w:rsid w:val="00B72180"/>
    <w:rsid w:val="00B76573"/>
    <w:rsid w:val="00BA3282"/>
    <w:rsid w:val="00BB4EDB"/>
    <w:rsid w:val="00C16270"/>
    <w:rsid w:val="00C170D0"/>
    <w:rsid w:val="00C65E84"/>
    <w:rsid w:val="00C84419"/>
    <w:rsid w:val="00CA2EAD"/>
    <w:rsid w:val="00CB19C0"/>
    <w:rsid w:val="00CD3E56"/>
    <w:rsid w:val="00CD645E"/>
    <w:rsid w:val="00D0362D"/>
    <w:rsid w:val="00D14388"/>
    <w:rsid w:val="00D17EA7"/>
    <w:rsid w:val="00D3456D"/>
    <w:rsid w:val="00D512C6"/>
    <w:rsid w:val="00D753EB"/>
    <w:rsid w:val="00D76E73"/>
    <w:rsid w:val="00D93920"/>
    <w:rsid w:val="00DA7191"/>
    <w:rsid w:val="00DB713E"/>
    <w:rsid w:val="00DD203A"/>
    <w:rsid w:val="00DE1991"/>
    <w:rsid w:val="00DF02E5"/>
    <w:rsid w:val="00E1797C"/>
    <w:rsid w:val="00E2403A"/>
    <w:rsid w:val="00E53E97"/>
    <w:rsid w:val="00E55063"/>
    <w:rsid w:val="00E91A7F"/>
    <w:rsid w:val="00EA7826"/>
    <w:rsid w:val="00EC4F6F"/>
    <w:rsid w:val="00F0439A"/>
    <w:rsid w:val="00F55314"/>
    <w:rsid w:val="00F72B87"/>
    <w:rsid w:val="00FA1F47"/>
    <w:rsid w:val="00FB3208"/>
    <w:rsid w:val="00FD4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0D8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rsid w:val="009750A8"/>
  </w:style>
  <w:style w:type="character" w:customStyle="1" w:styleId="BodyTextChar">
    <w:name w:val="Body Text Char"/>
    <w:basedOn w:val="DefaultParagraphFont"/>
    <w:link w:val="BodyTex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basedOn w:val="Normal"/>
    <w:uiPriority w:val="34"/>
    <w:qFormat/>
    <w:rsid w:val="00C84419"/>
    <w:pPr>
      <w:ind w:left="720"/>
      <w:contextualSpacing/>
    </w:pPr>
  </w:style>
  <w:style w:type="paragraph" w:styleId="BalloonText">
    <w:name w:val="Balloon Text"/>
    <w:basedOn w:val="Normal"/>
    <w:link w:val="BalloonTextChar"/>
    <w:uiPriority w:val="99"/>
    <w:semiHidden/>
    <w:unhideWhenUsed/>
    <w:rsid w:val="00376163"/>
    <w:rPr>
      <w:rFonts w:ascii="AppleSDGothicNeo-Regular" w:hAnsi="AppleSDGothicNeo-Regular"/>
      <w:sz w:val="18"/>
      <w:szCs w:val="18"/>
    </w:rPr>
  </w:style>
  <w:style w:type="character" w:customStyle="1" w:styleId="BalloonTextChar">
    <w:name w:val="Balloon Text Char"/>
    <w:basedOn w:val="DefaultParagraphFont"/>
    <w:link w:val="BalloonText"/>
    <w:uiPriority w:val="99"/>
    <w:semiHidden/>
    <w:rsid w:val="00376163"/>
    <w:rPr>
      <w:rFonts w:ascii="AppleSDGothicNeo-Regular" w:eastAsia="Malgun Gothic" w:hAnsi="AppleSDGothicNeo-Regula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rsid w:val="009750A8"/>
  </w:style>
  <w:style w:type="character" w:customStyle="1" w:styleId="BodyTextChar">
    <w:name w:val="Body Text Char"/>
    <w:basedOn w:val="DefaultParagraphFont"/>
    <w:link w:val="BodyTex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basedOn w:val="Normal"/>
    <w:uiPriority w:val="34"/>
    <w:qFormat/>
    <w:rsid w:val="00C84419"/>
    <w:pPr>
      <w:ind w:left="720"/>
      <w:contextualSpacing/>
    </w:pPr>
  </w:style>
  <w:style w:type="paragraph" w:styleId="BalloonText">
    <w:name w:val="Balloon Text"/>
    <w:basedOn w:val="Normal"/>
    <w:link w:val="BalloonTextChar"/>
    <w:uiPriority w:val="99"/>
    <w:semiHidden/>
    <w:unhideWhenUsed/>
    <w:rsid w:val="00376163"/>
    <w:rPr>
      <w:rFonts w:ascii="AppleSDGothicNeo-Regular" w:hAnsi="AppleSDGothicNeo-Regular"/>
      <w:sz w:val="18"/>
      <w:szCs w:val="18"/>
    </w:rPr>
  </w:style>
  <w:style w:type="character" w:customStyle="1" w:styleId="BalloonTextChar">
    <w:name w:val="Balloon Text Char"/>
    <w:basedOn w:val="DefaultParagraphFont"/>
    <w:link w:val="BalloonText"/>
    <w:uiPriority w:val="99"/>
    <w:semiHidden/>
    <w:rsid w:val="00376163"/>
    <w:rPr>
      <w:rFonts w:ascii="AppleSDGothicNeo-Regular" w:eastAsia="Malgun Gothic" w:hAnsi="AppleSDGothicNeo-Regula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339</Words>
  <Characters>1943</Characters>
  <Application>Microsoft Macintosh Word</Application>
  <DocSecurity>0</DocSecurity>
  <Lines>34</Lines>
  <Paragraphs>16</Paragraphs>
  <ScaleCrop>false</ScaleCrop>
  <HeadingPairs>
    <vt:vector size="2" baseType="variant">
      <vt:variant>
        <vt:lpstr>Title</vt:lpstr>
      </vt:variant>
      <vt:variant>
        <vt:i4>1</vt:i4>
      </vt:variant>
    </vt:vector>
  </HeadingPairs>
  <TitlesOfParts>
    <vt:vector size="1" baseType="lpstr">
      <vt:lpstr/>
    </vt:vector>
  </TitlesOfParts>
  <Manager/>
  <Company>KT</Company>
  <LinksUpToDate>false</LinksUpToDate>
  <CharactersWithSpaces>2266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Chungwoo Hwang</dc:creator>
  <cp:keywords/>
  <dc:description/>
  <cp:lastModifiedBy>Chungwoo Hwang</cp:lastModifiedBy>
  <cp:revision>8</cp:revision>
  <dcterms:created xsi:type="dcterms:W3CDTF">2022-05-30T12:34:00Z</dcterms:created>
  <dcterms:modified xsi:type="dcterms:W3CDTF">2022-05-30T15:50:00Z</dcterms:modified>
  <cp:category/>
</cp:coreProperties>
</file>